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7E" w:rsidRPr="00FD7A7E" w:rsidRDefault="001C5CA5" w:rsidP="00FD7A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33170" cy="1581150"/>
            <wp:effectExtent l="0" t="0" r="5080" b="0"/>
            <wp:wrapSquare wrapText="bothSides"/>
            <wp:docPr id="1" name="Picture 1" descr="http://www.fer.unizg.hr/images/users_profiles/44e034f9c525c13662f605eedf419e8f116973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r.unizg.hr/images/users_profiles/44e034f9c525c13662f605eedf419e8f1169735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7E"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obrazovanje Hrvatske sekcije IEEE poziva vas na </w:t>
      </w:r>
      <w:hyperlink r:id="rId8" w:history="1">
        <w:r w:rsidR="00FD7A7E" w:rsidRPr="00FD7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predavanje</w:t>
        </w:r>
      </w:hyperlink>
    </w:p>
    <w:p w:rsidR="00FD7A7E" w:rsidRPr="00FD7A7E" w:rsidRDefault="00FD7A7E" w:rsidP="001C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A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</w:t>
      </w:r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Nastava na daljinu: </w:t>
      </w:r>
      <w:r w:rsidR="001C5CA5" w:rsidRP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Odabrana poglavlja iz programskog inženjerstva</w:t>
      </w:r>
      <w:r w:rsidRPr="00FD7A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</w:t>
      </w:r>
    </w:p>
    <w:p w:rsidR="00FD7A7E" w:rsidRPr="00FD7A7E" w:rsidRDefault="00FD7A7E" w:rsidP="00F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će održati</w:t>
      </w:r>
      <w:r w:rsidRPr="00FD7A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</w:t>
      </w:r>
      <w:proofErr w:type="spellEnd"/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proofErr w:type="spellStart"/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</w:t>
      </w:r>
      <w:proofErr w:type="spellEnd"/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proofErr w:type="spellStart"/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</w:t>
      </w:r>
      <w:proofErr w:type="spellEnd"/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Mario Žagar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775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Zavoda </w:t>
      </w:r>
      <w:r w:rsidR="001C5CA5"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automatiku i računalno inženjerstvo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Fakulteta </w:t>
      </w:r>
      <w:r w:rsidR="00B7752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elektrotehnike i računarstva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Sveučilišta u Zagrebu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</w:t>
      </w:r>
      <w:r w:rsidRPr="00FD7A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ponedjeljak, </w:t>
      </w:r>
      <w:r w:rsidR="006F63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FD7A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1C5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B775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2015</w:t>
      </w:r>
      <w:r w:rsidRPr="00FD7A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18 sati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Sivoj vijećnici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Fakulteta elektrotehnike i računarstva Sveučilišta u Zagrebu.</w:t>
      </w:r>
    </w:p>
    <w:p w:rsidR="00FD7A7E" w:rsidRPr="00FD7A7E" w:rsidRDefault="00FD7A7E" w:rsidP="00F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D7A7E" w:rsidRPr="00FD7A7E" w:rsidRDefault="00FD7A7E" w:rsidP="00F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Predavanje će se moći pratiti i putem Interneta na adresi </w:t>
      </w:r>
      <w:hyperlink r:id="rId9" w:history="1">
        <w:r w:rsidRPr="00FD7A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r-HR"/>
          </w:rPr>
          <w:t>mms://mediaserver.lss.hr/IEEE-E25</w:t>
        </w:r>
      </w:hyperlink>
    </w:p>
    <w:p w:rsidR="00B15511" w:rsidRDefault="00B15511" w:rsidP="00F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AB2" w:rsidRPr="00FD7A7E" w:rsidRDefault="004D4AB2" w:rsidP="004D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Predavanje i diskusija nakon njega </w:t>
      </w:r>
      <w:r w:rsidR="005D6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tražit </w:t>
      </w:r>
      <w:r w:rsidR="005D67C7"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odgovore na pitanja iz </w:t>
      </w:r>
      <w:r w:rsidR="00B77522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</w:t>
      </w:r>
      <w:r w:rsid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primjene nastave na daljinu 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46A1E">
        <w:rPr>
          <w:rFonts w:ascii="Times New Roman" w:eastAsia="Times New Roman" w:hAnsi="Times New Roman" w:cs="Times New Roman"/>
          <w:sz w:val="24"/>
          <w:szCs w:val="24"/>
          <w:lang w:eastAsia="hr-HR"/>
        </w:rPr>
        <w:t>izobrazbi</w:t>
      </w:r>
      <w:r w:rsidRPr="00FD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inženjera. Neka od pitanja na koja će se tražiti odgovori su:</w:t>
      </w:r>
    </w:p>
    <w:p w:rsidR="00B77522" w:rsidRDefault="00B77522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e su temeljne prednosti nastave na daljinu?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treba bitno drugačije organizirati i izvoditi u odnosu na tradicionalnu nastavu?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glavni problemi?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Kakve zahtjeve to postavlja na nastavnike?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Kakve zahtjeve postavlja na studente?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studentima takva nastava posebno odgovara?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studentima takva nastava predstavlja ozbiljan problem?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preduvjeti potrebni: organizacijski, regulatorni, materijalni?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prevladavaju kulturne razlike i koji su osnovni problemi?</w:t>
      </w:r>
    </w:p>
    <w:p w:rsidR="001C5CA5" w:rsidRDefault="001C5CA5" w:rsidP="004D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vrste predmeta, struka i nastave je nastava na daljinu primjerena, a za koje nije?</w:t>
      </w:r>
    </w:p>
    <w:p w:rsidR="00B15511" w:rsidRDefault="00B15511" w:rsidP="00F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C5CA5" w:rsidRPr="001C5CA5" w:rsidRDefault="001C5CA5" w:rsidP="001C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Prof.dr.sc. Mario Žagar </w:t>
      </w:r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rođen je u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Kupjaku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(Gorski kotar) 1952. godine. Diplomirao je, magistrirao i doktorirao u polju računarstva na Sveučilištu u Zagrebu Fakultetu elektrotehnike i računarstva (FER),  1975., 1978. odnosno 1985. godine. </w:t>
      </w:r>
    </w:p>
    <w:p w:rsidR="001C5CA5" w:rsidRPr="001C5CA5" w:rsidRDefault="001C5CA5" w:rsidP="001C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siječnja 1977. godine radi na Zavodu za automatiku i računalno inženjerstvo FER-a. i od tada je uključen u različite znanstvene projekte, nastavne aktivnosti, poboljšanja nastavnih programa, laboratorija i opreme. Bio je gostujući istraživač na Sveučilištu u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Rostocku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(Njemačka, 1980. godine), nositelj je «British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Council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fellowship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 (UMIST - Manchester, 1983. godine) i «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Fulbright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fellowship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 (UCSB - Santa Barbara, 1983./1984. godine). Godine 2002. izabran je za redovitog profesora računarstva u trajnom zvanju. Sudjelovao je u brojnim domaćim i međunarodnim istraživačkim projektima. Bio je član i voditelj pet znanstvenih projekata financiranih od Ministarstva znanosti, obrazovanja i sporta Republike Hrvatske. Bio je također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suvoditelj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/voditelj projekata «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Unity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Through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Knowledge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(UKF)», «TEMPUS» (u suradnji sa Sveučilištem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Paderborn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Njemačka) te više projekata sa Sveučilištem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Mälardalen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Västerås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Švedska. M. Žagar autor je i koautor više od stotinu članaka i pet knjiga iz područja </w:t>
      </w:r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računalnih arhitektura, raspodijeljenog, sveprisutnog i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prožimajućeg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računarstva, Interneta stvari, otvorenog računarstva, e-učenja i drugih Internetu usmjerenih tehnologija.</w:t>
      </w:r>
    </w:p>
    <w:p w:rsidR="001C5CA5" w:rsidRPr="001C5CA5" w:rsidRDefault="001C5CA5" w:rsidP="001C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Žagar je «senior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member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IEEE/CS», počasni predsjednik udruge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HrOpen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(Hrvatske udruge za Otvorene sustave i Internet) te redoviti član Akademije tehničkih znanosti Hrvatske (HATZ). Sudjelovao je u više programskih odbora međunarodnih konferencija, član je u dva urednička odbora i recenzent u više međunarodnih časopisa. M. Žagar primio je Brončanu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plaketu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Jospi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Lončar od FER-a 1975. godine, nagrade INFORMATIKA93 i INFORMATIKA96 od Hrvatske Informatičke Zajednice (HIZ), najviše priznanje Zlatnu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plaketu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Josip Lončar za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unaprijeđenje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nastave, znanstveno-istraživačkog rada i organizacije od FER-a 2002. godine, nagradu «Najbolji edukator» od IEEE/CS Hrvatska Sekcija, 2006. godine,  nagradu Hrvatske akademije znanosti i umjetnosti (HAZU) “Josip Juraj Strossmayer” za najuspješniji znanstveni rad u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Republici Hrvatskoj u polju informacijskih znanosti, 2007. godine (za e-izdanje knjige «UNIX i kako ga iskoristiti»).  Također je dobio «Priznanje za vođenje razvoja dinamičke aplikacije </w:t>
      </w:r>
      <w:proofErr w:type="spellStart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>FERWeb</w:t>
      </w:r>
      <w:proofErr w:type="spellEnd"/>
      <w:r w:rsidRPr="001C5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od 2001. godine do danas središnja stranica Weba FER-a, prvu nagradu za najbolji e-kolegij na Sveučilištu u Zagrebu za predmet Otvoreno računarstvo (akademska godina 2009./2010.)  i još niz drugih nagrada i priznanja.</w:t>
      </w:r>
    </w:p>
    <w:sectPr w:rsidR="001C5CA5" w:rsidRPr="001C5CA5" w:rsidSect="0099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593"/>
    <w:multiLevelType w:val="multilevel"/>
    <w:tmpl w:val="A65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85FC6"/>
    <w:multiLevelType w:val="multilevel"/>
    <w:tmpl w:val="CFD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744B8A"/>
    <w:multiLevelType w:val="hybridMultilevel"/>
    <w:tmpl w:val="6BC83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E"/>
    <w:rsid w:val="00014375"/>
    <w:rsid w:val="000A6CB1"/>
    <w:rsid w:val="00172DE3"/>
    <w:rsid w:val="001C5CA5"/>
    <w:rsid w:val="00232B45"/>
    <w:rsid w:val="00267384"/>
    <w:rsid w:val="002E23E1"/>
    <w:rsid w:val="00447591"/>
    <w:rsid w:val="00452CA9"/>
    <w:rsid w:val="004A2034"/>
    <w:rsid w:val="004D4AB2"/>
    <w:rsid w:val="004F6858"/>
    <w:rsid w:val="005A0810"/>
    <w:rsid w:val="005D67C7"/>
    <w:rsid w:val="006E6715"/>
    <w:rsid w:val="006F63FE"/>
    <w:rsid w:val="00713CFC"/>
    <w:rsid w:val="007B54DB"/>
    <w:rsid w:val="007D6B36"/>
    <w:rsid w:val="008246CD"/>
    <w:rsid w:val="0099238B"/>
    <w:rsid w:val="009942FB"/>
    <w:rsid w:val="00AE1877"/>
    <w:rsid w:val="00B15511"/>
    <w:rsid w:val="00B505CB"/>
    <w:rsid w:val="00B77522"/>
    <w:rsid w:val="00C307B7"/>
    <w:rsid w:val="00C44EAD"/>
    <w:rsid w:val="00C502FD"/>
    <w:rsid w:val="00C75391"/>
    <w:rsid w:val="00D148EF"/>
    <w:rsid w:val="00D21283"/>
    <w:rsid w:val="00E04F0F"/>
    <w:rsid w:val="00E46A1E"/>
    <w:rsid w:val="00E65D13"/>
    <w:rsid w:val="00E77340"/>
    <w:rsid w:val="00EC76F3"/>
    <w:rsid w:val="00EC7A58"/>
    <w:rsid w:val="00FB2E06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FB"/>
  </w:style>
  <w:style w:type="paragraph" w:styleId="Heading3">
    <w:name w:val="heading 3"/>
    <w:basedOn w:val="Normal"/>
    <w:link w:val="Heading3Char"/>
    <w:uiPriority w:val="9"/>
    <w:qFormat/>
    <w:rsid w:val="00C75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A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D7A7E"/>
    <w:rPr>
      <w:b/>
      <w:bCs/>
    </w:rPr>
  </w:style>
  <w:style w:type="character" w:customStyle="1" w:styleId="FontStyle37">
    <w:name w:val="Font Style37"/>
    <w:uiPriority w:val="99"/>
    <w:rsid w:val="00C75391"/>
    <w:rPr>
      <w:rFonts w:ascii="Verdana" w:hAnsi="Verdana" w:cs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7539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Emphasis">
    <w:name w:val="Emphasis"/>
    <w:basedOn w:val="DefaultParagraphFont"/>
    <w:uiPriority w:val="20"/>
    <w:qFormat/>
    <w:rsid w:val="00C75391"/>
    <w:rPr>
      <w:i/>
      <w:iCs/>
    </w:rPr>
  </w:style>
  <w:style w:type="paragraph" w:styleId="ListParagraph">
    <w:name w:val="List Paragraph"/>
    <w:basedOn w:val="Normal"/>
    <w:uiPriority w:val="34"/>
    <w:qFormat/>
    <w:rsid w:val="00D21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FB"/>
  </w:style>
  <w:style w:type="paragraph" w:styleId="Heading3">
    <w:name w:val="heading 3"/>
    <w:basedOn w:val="Normal"/>
    <w:link w:val="Heading3Char"/>
    <w:uiPriority w:val="9"/>
    <w:qFormat/>
    <w:rsid w:val="00C75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A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D7A7E"/>
    <w:rPr>
      <w:b/>
      <w:bCs/>
    </w:rPr>
  </w:style>
  <w:style w:type="character" w:customStyle="1" w:styleId="FontStyle37">
    <w:name w:val="Font Style37"/>
    <w:uiPriority w:val="99"/>
    <w:rsid w:val="00C75391"/>
    <w:rPr>
      <w:rFonts w:ascii="Verdana" w:hAnsi="Verdana" w:cs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7539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Emphasis">
    <w:name w:val="Emphasis"/>
    <w:basedOn w:val="DefaultParagraphFont"/>
    <w:uiPriority w:val="20"/>
    <w:qFormat/>
    <w:rsid w:val="00C75391"/>
    <w:rPr>
      <w:i/>
      <w:iCs/>
    </w:rPr>
  </w:style>
  <w:style w:type="paragraph" w:styleId="ListParagraph">
    <w:name w:val="List Paragraph"/>
    <w:basedOn w:val="Normal"/>
    <w:uiPriority w:val="34"/>
    <w:qFormat/>
    <w:rsid w:val="00D21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hr/ieeesection/odjeli_chapteri/e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ms://mediaserver.lss.hr/IEEE-E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9F19-63F7-4E52-BD51-E382055C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m4f</dc:creator>
  <cp:lastModifiedBy>Predrag Pale</cp:lastModifiedBy>
  <cp:revision>4</cp:revision>
  <cp:lastPrinted>2014-10-18T07:58:00Z</cp:lastPrinted>
  <dcterms:created xsi:type="dcterms:W3CDTF">2014-11-26T17:05:00Z</dcterms:created>
  <dcterms:modified xsi:type="dcterms:W3CDTF">2015-01-13T17:36:00Z</dcterms:modified>
</cp:coreProperties>
</file>